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shd w:val="clear" w:color="auto" w:fill="FFFFFF"/>
        </w:rPr>
        <w:t>重庆六六数字消费节活动方案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一、活动目的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依托支付宝APP平台的庞大用户群，助力消费节活动，刺激消费热情，吸引消费者线上领券到店消费，加快市场复苏，有效促进消费回补。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二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活动时间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）领券时间：2020年6月6日上午10点—6月12日晚上24点，每天上午10点发放、限量20万份，连续发放7天。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）使用时间：每个券包的有效期为7天，用完或过期方可再领。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三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参与对象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在重庆市范围内使用移动设备、并完成实名制认证的支付宝APP用户（包含外地来重庆的游客）。。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四、参与商家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重庆本地线下优质企业，包含：百货、电器、超市、便利店、餐饮、酒店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、书店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，以及有独立发券资格的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商圈、特色街区、购物中心、商品交易市场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五、活动内容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）支付宝出资优惠券。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满10元减2元通用券，可在所有参与本次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重庆六六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数字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消费节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活动的优质商家门店使用。该优惠券由支付宝出资，商家在收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时不会出现减收，共140万份，合计280万元。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比如，消费者购买了10元商品，如果其拥有10减2消费券，在实际支付时只需支付8元，商家实时收到10元。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）商家立减优惠券。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每个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参与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商家至少选择1个档位参与活动，优惠券档位包括：满150元减50元，满100元减20元，满50元减10元，满30元减3元。消费者使用该券后，商家实时减收。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比如，消费者购买了30元商品，如果其拥有满30元减3元的消费券，在实际支付时只需支付27元，商家实时收到27元。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、领取路径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）在支付宝首页搜索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重庆六六数字消费节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进入会场点击申领，或者点击支付宝首页活动页面直接进入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）扫描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重庆六六数字消费节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专属二维码进入会场领取，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重庆六六数字消费节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券包专属二维码获取方式请关注主办方提供的线下宣传海报、宣传图片。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  <w:t>七、使用规则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）同一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消费者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在同一商家每天最高使用3次消费券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）消费券不可提现，不可转赠、转让他人，不可为他人付款，不可售卖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）使用本次活动发放的消费券消费，在有效期内订单发生全额退款时，该消费券可再次使用，有效期不变；如超出有效期或有效期内订单部分退款，该消费券无法再次使用。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  <w:t>八、更多招商曝光坑位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（一）“精选品牌”楼层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支付宝在主会场开辟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精选品牌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楼层，坑位有限，先报先得。需要商家额外提供不同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券包的活动优惠券，并尽早完成券的配置，方可进行线上报名。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）“大牌推荐”楼层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支付宝在主会场开辟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大牌推荐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楼层，限量3个席位，大数据系统会根据商家优惠券力度、报名先后顺序等因素进行综合排序。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16DAF"/>
    <w:rsid w:val="735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jc w:val="center"/>
    </w:pPr>
    <w:rPr>
      <w:rFonts w:ascii="方正大标宋简体" w:hAnsi="宋体" w:eastAsia="方正大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2020-05-27T11:51:00Z</dcterms:created>
  <dc:creator>Administrator</dc:creator>
  <cp:lastModifiedBy>Administrator</cp:lastModifiedBy>
  <dcterms:modified xsi:type="dcterms:W3CDTF">2020-05-27T11:53:05Z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